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6B06B" w14:textId="77777777" w:rsidR="0044767C" w:rsidRPr="00323366" w:rsidRDefault="0044767C"/>
    <w:p w14:paraId="6AAAA66D" w14:textId="77777777" w:rsidR="00454E33" w:rsidRPr="00323366" w:rsidRDefault="00454E33" w:rsidP="00454E33">
      <w:pPr>
        <w:pStyle w:val="Zpat"/>
        <w:tabs>
          <w:tab w:val="clear" w:pos="4536"/>
          <w:tab w:val="clear" w:pos="9072"/>
        </w:tabs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323366" w:rsidRPr="00323366" w14:paraId="76F66151" w14:textId="77777777" w:rsidTr="004062A6">
        <w:tc>
          <w:tcPr>
            <w:tcW w:w="9426" w:type="dxa"/>
            <w:gridSpan w:val="2"/>
            <w:tcBorders>
              <w:bottom w:val="nil"/>
            </w:tcBorders>
          </w:tcPr>
          <w:p w14:paraId="2FBF8E39" w14:textId="207D49E0" w:rsidR="00454E33" w:rsidRPr="00323366" w:rsidRDefault="00454E33" w:rsidP="001B0DA1">
            <w:pPr>
              <w:jc w:val="center"/>
            </w:pPr>
            <w:r w:rsidRPr="00323366">
              <w:t>Zá</w:t>
            </w:r>
            <w:r w:rsidR="00D73ADB" w:rsidRPr="00323366">
              <w:t xml:space="preserve">kladní škola a </w:t>
            </w:r>
            <w:r w:rsidR="001737EF" w:rsidRPr="00323366">
              <w:t>m</w:t>
            </w:r>
            <w:r w:rsidR="00D73ADB" w:rsidRPr="00323366">
              <w:t>ateřská škola Pravčice, okres Kroměříž</w:t>
            </w:r>
          </w:p>
          <w:p w14:paraId="62BFE663" w14:textId="526E5552" w:rsidR="00454E33" w:rsidRPr="00323366" w:rsidRDefault="00454E33" w:rsidP="001B0DA1">
            <w:pPr>
              <w:jc w:val="center"/>
            </w:pPr>
            <w:r w:rsidRPr="00323366">
              <w:t>se sídlem</w:t>
            </w:r>
            <w:r w:rsidR="001737EF" w:rsidRPr="00323366">
              <w:t xml:space="preserve"> </w:t>
            </w:r>
            <w:r w:rsidR="00D73ADB" w:rsidRPr="00323366">
              <w:t>Pravčice 148,</w:t>
            </w:r>
            <w:r w:rsidR="001737EF" w:rsidRPr="00323366">
              <w:t xml:space="preserve"> </w:t>
            </w:r>
            <w:r w:rsidR="00D73ADB" w:rsidRPr="00323366">
              <w:t>768 24 Hulín</w:t>
            </w:r>
          </w:p>
        </w:tc>
      </w:tr>
      <w:tr w:rsidR="00323366" w:rsidRPr="00323366" w14:paraId="59DE39CA" w14:textId="77777777" w:rsidTr="004062A6">
        <w:trPr>
          <w:cantSplit/>
        </w:trPr>
        <w:tc>
          <w:tcPr>
            <w:tcW w:w="9426" w:type="dxa"/>
            <w:gridSpan w:val="2"/>
          </w:tcPr>
          <w:p w14:paraId="65005C35" w14:textId="3051F197" w:rsidR="00454E33" w:rsidRPr="00323366" w:rsidRDefault="004062A6" w:rsidP="00454E33">
            <w:pPr>
              <w:spacing w:before="120" w:line="240" w:lineRule="atLeast"/>
              <w:jc w:val="center"/>
              <w:rPr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Program poradenských služeb v MŠ</w:t>
            </w:r>
          </w:p>
        </w:tc>
      </w:tr>
      <w:tr w:rsidR="00323366" w:rsidRPr="00323366" w14:paraId="3212565F" w14:textId="77777777" w:rsidTr="004062A6">
        <w:tc>
          <w:tcPr>
            <w:tcW w:w="4465" w:type="dxa"/>
          </w:tcPr>
          <w:p w14:paraId="3D5BE0BC" w14:textId="4A0D959F" w:rsidR="00454E33" w:rsidRPr="00323366" w:rsidRDefault="005F3BC0" w:rsidP="001B0DA1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E</w:t>
            </w:r>
            <w:r w:rsidR="00454E33" w:rsidRPr="00323366">
              <w:rPr>
                <w:szCs w:val="24"/>
              </w:rPr>
              <w:t>.</w:t>
            </w:r>
            <w:r>
              <w:rPr>
                <w:szCs w:val="24"/>
              </w:rPr>
              <w:t>č</w:t>
            </w:r>
            <w:r w:rsidR="00454E33" w:rsidRPr="00323366">
              <w:rPr>
                <w:szCs w:val="24"/>
              </w:rPr>
              <w:t>.:            skartační znak</w:t>
            </w:r>
          </w:p>
        </w:tc>
        <w:tc>
          <w:tcPr>
            <w:tcW w:w="4961" w:type="dxa"/>
          </w:tcPr>
          <w:p w14:paraId="08C96AC9" w14:textId="3FACD16E" w:rsidR="00454E33" w:rsidRPr="00323366" w:rsidRDefault="006D5D93" w:rsidP="00D62E26">
            <w:pPr>
              <w:spacing w:before="120" w:line="240" w:lineRule="atLeast"/>
              <w:rPr>
                <w:b/>
                <w:szCs w:val="24"/>
              </w:rPr>
            </w:pPr>
            <w:r w:rsidRPr="00323366">
              <w:rPr>
                <w:b/>
                <w:szCs w:val="24"/>
              </w:rPr>
              <w:t xml:space="preserve"> </w:t>
            </w:r>
            <w:r w:rsidR="00454E33" w:rsidRPr="00323366">
              <w:rPr>
                <w:b/>
                <w:szCs w:val="24"/>
              </w:rPr>
              <w:t xml:space="preserve"> </w:t>
            </w:r>
            <w:r w:rsidR="00013696">
              <w:rPr>
                <w:b/>
                <w:szCs w:val="24"/>
              </w:rPr>
              <w:t>SM-ZŠMŠP5/Rv6</w:t>
            </w:r>
          </w:p>
        </w:tc>
      </w:tr>
      <w:tr w:rsidR="00323366" w:rsidRPr="00323366" w14:paraId="0DACEF27" w14:textId="77777777" w:rsidTr="004062A6">
        <w:tc>
          <w:tcPr>
            <w:tcW w:w="4465" w:type="dxa"/>
          </w:tcPr>
          <w:p w14:paraId="04883A94" w14:textId="77777777" w:rsidR="00454E33" w:rsidRPr="00323366" w:rsidRDefault="00454E33" w:rsidP="001B0DA1">
            <w:pPr>
              <w:spacing w:before="120" w:line="240" w:lineRule="atLeast"/>
              <w:rPr>
                <w:szCs w:val="24"/>
              </w:rPr>
            </w:pPr>
            <w:r w:rsidRPr="00323366">
              <w:rPr>
                <w:szCs w:val="24"/>
              </w:rPr>
              <w:t>Vypracoval:</w:t>
            </w:r>
          </w:p>
        </w:tc>
        <w:tc>
          <w:tcPr>
            <w:tcW w:w="4961" w:type="dxa"/>
          </w:tcPr>
          <w:p w14:paraId="793BFEDA" w14:textId="6DCC1A6E" w:rsidR="00454E33" w:rsidRPr="00323366" w:rsidRDefault="00E64B04" w:rsidP="001737EF">
            <w:pPr>
              <w:pStyle w:val="DefinitionTerm"/>
              <w:widowControl/>
              <w:spacing w:before="120" w:line="240" w:lineRule="atLeast"/>
              <w:rPr>
                <w:szCs w:val="24"/>
              </w:rPr>
            </w:pPr>
            <w:r w:rsidRPr="00323366">
              <w:rPr>
                <w:szCs w:val="24"/>
              </w:rPr>
              <w:t>Mgr. Darina Prokschová</w:t>
            </w:r>
            <w:r w:rsidR="00454E33" w:rsidRPr="00323366">
              <w:rPr>
                <w:szCs w:val="24"/>
              </w:rPr>
              <w:t>, ředitel školy</w:t>
            </w:r>
          </w:p>
        </w:tc>
      </w:tr>
      <w:tr w:rsidR="00323366" w:rsidRPr="00323366" w14:paraId="0BD8802F" w14:textId="77777777" w:rsidTr="004062A6">
        <w:tc>
          <w:tcPr>
            <w:tcW w:w="4465" w:type="dxa"/>
          </w:tcPr>
          <w:p w14:paraId="3E5F6BAF" w14:textId="77777777" w:rsidR="00454E33" w:rsidRPr="00323366" w:rsidRDefault="00785969" w:rsidP="001B0DA1">
            <w:pPr>
              <w:spacing w:before="120" w:line="240" w:lineRule="atLeast"/>
              <w:rPr>
                <w:szCs w:val="24"/>
              </w:rPr>
            </w:pPr>
            <w:r w:rsidRPr="00323366">
              <w:rPr>
                <w:szCs w:val="24"/>
              </w:rPr>
              <w:t>Vydal</w:t>
            </w:r>
            <w:r w:rsidR="00454E33" w:rsidRPr="00323366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6DB2DB1C" w14:textId="4A1EEBFD" w:rsidR="00454E33" w:rsidRPr="00323366" w:rsidRDefault="00E64B04" w:rsidP="001737EF">
            <w:pPr>
              <w:spacing w:before="120" w:line="240" w:lineRule="atLeast"/>
              <w:rPr>
                <w:szCs w:val="24"/>
              </w:rPr>
            </w:pPr>
            <w:r w:rsidRPr="00323366">
              <w:rPr>
                <w:szCs w:val="24"/>
              </w:rPr>
              <w:t>Mgr. Darina Prokschová</w:t>
            </w:r>
            <w:r w:rsidR="00454E33" w:rsidRPr="00323366">
              <w:rPr>
                <w:szCs w:val="24"/>
              </w:rPr>
              <w:t>, ředitel školy</w:t>
            </w:r>
          </w:p>
          <w:p w14:paraId="018CA667" w14:textId="77777777" w:rsidR="00454E33" w:rsidRPr="00323366" w:rsidRDefault="00454E33" w:rsidP="001737EF">
            <w:pPr>
              <w:spacing w:before="120" w:line="240" w:lineRule="atLeast"/>
              <w:rPr>
                <w:szCs w:val="24"/>
              </w:rPr>
            </w:pPr>
          </w:p>
        </w:tc>
      </w:tr>
      <w:tr w:rsidR="00323366" w:rsidRPr="00323366" w14:paraId="14E27D97" w14:textId="77777777" w:rsidTr="004062A6">
        <w:tc>
          <w:tcPr>
            <w:tcW w:w="4465" w:type="dxa"/>
          </w:tcPr>
          <w:p w14:paraId="0BBA387C" w14:textId="77777777" w:rsidR="00454E33" w:rsidRPr="00323366" w:rsidRDefault="00454E33" w:rsidP="001B0DA1">
            <w:pPr>
              <w:spacing w:before="120" w:line="240" w:lineRule="atLeast"/>
              <w:rPr>
                <w:szCs w:val="24"/>
              </w:rPr>
            </w:pPr>
            <w:r w:rsidRPr="00323366">
              <w:rPr>
                <w:szCs w:val="24"/>
              </w:rPr>
              <w:t>Pedagogická rada projednala dne</w:t>
            </w:r>
          </w:p>
        </w:tc>
        <w:tc>
          <w:tcPr>
            <w:tcW w:w="4961" w:type="dxa"/>
          </w:tcPr>
          <w:p w14:paraId="0215AEE0" w14:textId="319A0FE9" w:rsidR="00454E33" w:rsidRPr="00323366" w:rsidRDefault="004062A6" w:rsidP="001B0DA1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E64B04" w:rsidRPr="00323366">
              <w:rPr>
                <w:szCs w:val="24"/>
              </w:rPr>
              <w:t>.</w:t>
            </w:r>
            <w:r>
              <w:rPr>
                <w:szCs w:val="24"/>
              </w:rPr>
              <w:t xml:space="preserve"> 1</w:t>
            </w:r>
            <w:r w:rsidR="00E64B04" w:rsidRPr="00323366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="00E64B04" w:rsidRPr="00323366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</w:p>
        </w:tc>
      </w:tr>
    </w:tbl>
    <w:p w14:paraId="151C56F2" w14:textId="77777777" w:rsidR="00454E33" w:rsidRPr="00323366" w:rsidRDefault="00454E33" w:rsidP="00454E33">
      <w:pPr>
        <w:pStyle w:val="Zkladntext"/>
        <w:rPr>
          <w:sz w:val="20"/>
        </w:rPr>
      </w:pPr>
    </w:p>
    <w:p w14:paraId="7B404C04" w14:textId="77777777" w:rsidR="00454E33" w:rsidRPr="00323366" w:rsidRDefault="00454E33">
      <w:pPr>
        <w:rPr>
          <w:b/>
        </w:rPr>
      </w:pPr>
    </w:p>
    <w:p w14:paraId="7EB4020B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Program poradenských služeb v mateřské škole</w:t>
      </w:r>
    </w:p>
    <w:p w14:paraId="5ABF5E40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Poskytování poradenských služeb v mateřské škole se řídí vyhláškou č. 72/2005 Sb., o poskytování poradenských služeb ve školách a školských poradenských zařízeních, v platném znění, a vyhláškou č. 27/2016 Sb., o vzdělávání dětí se speciálními vzdělávacími potřebami a dětí nadaných, v platném znění.</w:t>
      </w:r>
    </w:p>
    <w:p w14:paraId="7A8F99A2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Poradenské služby jsou zajišťovány školním poradenským pracovištěm. Rozsah a náplň činností vychází z uvedených právních předpisů a odpovídá podmínkám a potřebám mateřské školy.</w:t>
      </w:r>
    </w:p>
    <w:p w14:paraId="7205DAA1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Školní poradenské pracoviště úzce spolupracuje se všemi pedagogickými pracovníky školy, se školskými poradenskými zařízeními (PPP Kroměříž, SPC Kroměříž), se zřizovatelem, zákonnými zástupci dětí a dalšími institucemi podle potřeby.</w:t>
      </w:r>
    </w:p>
    <w:p w14:paraId="65A13937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Mateřská škola v souladu s § 7 odst. 5 vyhlášky č. 72/2005 Sb. zpracovává a uskutečňuje program poradenských služeb ve škole, který zahrnuje popis a vymezení rozsahu činností pedagogických pracovníků, školní preventivní program a strategii předcházení rizikovému chování dětí.</w:t>
      </w:r>
    </w:p>
    <w:p w14:paraId="751CCE04" w14:textId="066E94F2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Poradenské služby v mateřské škole poskytují zpravidla učitelé mateřské školy určení ředitelem školy po projednání v pedagogické radě. Na poskytování poradenských služeb se dále podílí speciální pedagog</w:t>
      </w:r>
      <w:r w:rsidR="00D2746F">
        <w:rPr>
          <w:szCs w:val="24"/>
        </w:rPr>
        <w:t>, výchovný poradce ze ZŠ.</w:t>
      </w:r>
    </w:p>
    <w:p w14:paraId="6D1863E4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5A1B7F03">
          <v:rect id="_x0000_i1025" style="width:0;height:1.5pt" o:hralign="center" o:hrstd="t" o:hr="t" fillcolor="#a0a0a0" stroked="f"/>
        </w:pict>
      </w:r>
    </w:p>
    <w:p w14:paraId="5BBD0628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1. Účel poradenských služeb a pravidla pro jejich poskytování</w:t>
      </w:r>
    </w:p>
    <w:p w14:paraId="7DA20EC2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Poradenské služby v mateřské škole jsou poskytovány dětem a jejich zákonným zástupcům.</w:t>
      </w:r>
    </w:p>
    <w:p w14:paraId="4D1D2DB3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Jsou zaměřeny zejména na:</w:t>
      </w:r>
    </w:p>
    <w:p w14:paraId="736F045D" w14:textId="77777777" w:rsidR="004062A6" w:rsidRPr="004062A6" w:rsidRDefault="004062A6" w:rsidP="004062A6">
      <w:pPr>
        <w:numPr>
          <w:ilvl w:val="0"/>
          <w:numId w:val="1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identifikaci a podporu dětí se speciálními vzdělávacími potřebami a dětí nadaných nebo mimořádně nadaných,</w:t>
      </w:r>
    </w:p>
    <w:p w14:paraId="050769E9" w14:textId="77777777" w:rsidR="004062A6" w:rsidRPr="004062A6" w:rsidRDefault="004062A6" w:rsidP="004062A6">
      <w:pPr>
        <w:numPr>
          <w:ilvl w:val="0"/>
          <w:numId w:val="1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podporu dětí s rizikem nerovnoměrného vývoje či budoucí školní neúspěšnosti,</w:t>
      </w:r>
    </w:p>
    <w:p w14:paraId="0876C885" w14:textId="77777777" w:rsidR="004062A6" w:rsidRPr="004062A6" w:rsidRDefault="004062A6" w:rsidP="004062A6">
      <w:pPr>
        <w:numPr>
          <w:ilvl w:val="0"/>
          <w:numId w:val="1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lastRenderedPageBreak/>
        <w:t>podporu dětí s obtížemi v oblasti osobnostního, sociálního a emočního vývoje,</w:t>
      </w:r>
    </w:p>
    <w:p w14:paraId="4FF7449F" w14:textId="77777777" w:rsidR="004062A6" w:rsidRPr="004062A6" w:rsidRDefault="004062A6" w:rsidP="004062A6">
      <w:pPr>
        <w:numPr>
          <w:ilvl w:val="0"/>
          <w:numId w:val="1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metodickou podporu pedagogických pracovníků a spolupráci se školskými poradenskými zařízeními,</w:t>
      </w:r>
    </w:p>
    <w:p w14:paraId="5C106B57" w14:textId="77777777" w:rsidR="004062A6" w:rsidRPr="004062A6" w:rsidRDefault="004062A6" w:rsidP="004062A6">
      <w:pPr>
        <w:numPr>
          <w:ilvl w:val="0"/>
          <w:numId w:val="1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průběžné informování zákonných zástupců o poskytované a navrhované podpoře dítěte.</w:t>
      </w:r>
    </w:p>
    <w:p w14:paraId="7CF2D1CD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Při poskytování poradenských služeb mateřská škola:</w:t>
      </w:r>
    </w:p>
    <w:p w14:paraId="0A67A694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dodržuje účel a zásady poradenských služeb,</w:t>
      </w:r>
    </w:p>
    <w:p w14:paraId="456E2E0B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respektuje etické principy a ochranu osobních údajů,</w:t>
      </w:r>
    </w:p>
    <w:p w14:paraId="2EE93144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vychází z individuálních potřeb dítěte a podporuje jeho samostatnost a sociální začlenění,</w:t>
      </w:r>
    </w:p>
    <w:p w14:paraId="4313CC4E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průběžně sleduje a vyhodnocuje účinnost podpůrných opatření,</w:t>
      </w:r>
    </w:p>
    <w:p w14:paraId="69919491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se zákonnými zástupci dítěte,</w:t>
      </w:r>
    </w:p>
    <w:p w14:paraId="10FD5C6A" w14:textId="77777777" w:rsidR="004062A6" w:rsidRPr="004062A6" w:rsidRDefault="004062A6" w:rsidP="004062A6">
      <w:pPr>
        <w:numPr>
          <w:ilvl w:val="0"/>
          <w:numId w:val="1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 dalšími školami a odbornými pracovišti.</w:t>
      </w:r>
    </w:p>
    <w:p w14:paraId="62CF0AE6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Pedagogičtí pracovníci školního poradenského pracoviště se podílejí na zajišťování podpůrných opatření pro děti se speciálními vzdělávacími potřebami a poskytují součinnost školským poradenským zařízením.</w:t>
      </w:r>
    </w:p>
    <w:p w14:paraId="3BE202D4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6BE48F2C">
          <v:rect id="_x0000_i1026" style="width:0;height:1.5pt" o:hralign="center" o:hrstd="t" o:hr="t" fillcolor="#a0a0a0" stroked="f"/>
        </w:pict>
      </w:r>
    </w:p>
    <w:p w14:paraId="689360B8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2. Standardní činnosti mateřské školy</w:t>
      </w:r>
    </w:p>
    <w:p w14:paraId="78F26DA6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Školní poradenské pracoviště pracuje ve složení určeném ředitelem školy po projednání v pedagogické radě. Činnost je průběžně vyhodnocována a aktualizována podle potřeb školy a dětí.</w:t>
      </w:r>
    </w:p>
    <w:p w14:paraId="07656E59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Mezi standardní činnosti mateřské školy patří:</w:t>
      </w:r>
    </w:p>
    <w:p w14:paraId="5946F551" w14:textId="77777777" w:rsidR="004062A6" w:rsidRPr="004062A6" w:rsidRDefault="004062A6" w:rsidP="004062A6">
      <w:pPr>
        <w:numPr>
          <w:ilvl w:val="0"/>
          <w:numId w:val="1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rozpoznávání dětí se speciálními vzdělávacími potřebami a dětí nadaných, poskytování odpovídající podpory a vyhodnocování její účinnosti,</w:t>
      </w:r>
    </w:p>
    <w:p w14:paraId="123E0BFB" w14:textId="77777777" w:rsidR="004062A6" w:rsidRPr="004062A6" w:rsidRDefault="004062A6" w:rsidP="004062A6">
      <w:pPr>
        <w:numPr>
          <w:ilvl w:val="0"/>
          <w:numId w:val="1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tvorba a realizace školního preventivního programu,</w:t>
      </w:r>
    </w:p>
    <w:p w14:paraId="715E50B5" w14:textId="77777777" w:rsidR="004062A6" w:rsidRPr="004062A6" w:rsidRDefault="004062A6" w:rsidP="004062A6">
      <w:pPr>
        <w:numPr>
          <w:ilvl w:val="0"/>
          <w:numId w:val="1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včasné vyhledávání dětí s projevy rizikového chování či výchovných obtíží a poskytování podpory dětem i jejich zákonným zástupcům,</w:t>
      </w:r>
    </w:p>
    <w:p w14:paraId="4A4B1641" w14:textId="77777777" w:rsidR="004062A6" w:rsidRPr="004062A6" w:rsidRDefault="004062A6" w:rsidP="004062A6">
      <w:pPr>
        <w:numPr>
          <w:ilvl w:val="0"/>
          <w:numId w:val="1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spolupráce s odbornými pracovišti při řešení náročných situací.</w:t>
      </w:r>
    </w:p>
    <w:p w14:paraId="3DA1A809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3A557934">
          <v:rect id="_x0000_i1027" style="width:0;height:1.5pt" o:hralign="center" o:hrstd="t" o:hr="t" fillcolor="#a0a0a0" stroked="f"/>
        </w:pict>
      </w:r>
    </w:p>
    <w:p w14:paraId="7DB834BC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Standardní činnosti speciálního pedagoga v mateřské škole</w:t>
      </w:r>
    </w:p>
    <w:p w14:paraId="1ECC1DD7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Speciální pedagog v mateřské škole:</w:t>
      </w:r>
    </w:p>
    <w:p w14:paraId="17A1793B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spolupodílí se na tvorbě systému poradenských služeb a školního preventivního programu,</w:t>
      </w:r>
    </w:p>
    <w:p w14:paraId="28B481C9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 vedením školy, pedagogy a zákonnými zástupci dětí,</w:t>
      </w:r>
    </w:p>
    <w:p w14:paraId="2FE3BC16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identifikuje děti ohrožené vznikem speciálních vzdělávacích potřeb a zapojuje je do preventivních a stimulačních programů,</w:t>
      </w:r>
    </w:p>
    <w:p w14:paraId="4EB35715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podílí se na tvorbě plánu pedagogické podpory a individuálního vzdělávacího plánu,</w:t>
      </w:r>
    </w:p>
    <w:p w14:paraId="51209838" w14:textId="77777777" w:rsid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provádí speciálně pedagogickou diagnostiku a navrhuje vhodná podpůrná opatření,</w:t>
      </w:r>
    </w:p>
    <w:p w14:paraId="43BD4B9F" w14:textId="77777777" w:rsidR="004062A6" w:rsidRPr="004062A6" w:rsidRDefault="004062A6" w:rsidP="004062A6">
      <w:pPr>
        <w:rPr>
          <w:szCs w:val="24"/>
        </w:rPr>
      </w:pPr>
    </w:p>
    <w:p w14:paraId="6A7C8325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lastRenderedPageBreak/>
        <w:t>realizuje individuální i skupinovou speciálně pedagogickou péči,</w:t>
      </w:r>
    </w:p>
    <w:p w14:paraId="45C0045F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poskytuje metodickou podporu pedagogům,</w:t>
      </w:r>
    </w:p>
    <w:p w14:paraId="727499DC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se školskými poradenskými zařízeními a dalšími odborníky,</w:t>
      </w:r>
    </w:p>
    <w:p w14:paraId="7E3F7598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koordinuje práci asistentů pedagoga, pokud jsou ve škole působící,</w:t>
      </w:r>
    </w:p>
    <w:p w14:paraId="638F3EFA" w14:textId="77777777" w:rsidR="004062A6" w:rsidRPr="004062A6" w:rsidRDefault="004062A6" w:rsidP="004062A6">
      <w:pPr>
        <w:numPr>
          <w:ilvl w:val="0"/>
          <w:numId w:val="15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podílí se na osvětových a informačních aktivitách pro zákonné zástupce.</w:t>
      </w:r>
    </w:p>
    <w:p w14:paraId="096FF948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7C17A138">
          <v:rect id="_x0000_i1028" style="width:0;height:1.5pt" o:hralign="center" o:hrstd="t" o:hr="t" fillcolor="#a0a0a0" stroked="f"/>
        </w:pict>
      </w:r>
    </w:p>
    <w:p w14:paraId="27BAE752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I. Diagnostika a depistáž</w:t>
      </w:r>
    </w:p>
    <w:p w14:paraId="4848F60D" w14:textId="77777777" w:rsidR="004062A6" w:rsidRPr="004062A6" w:rsidRDefault="004062A6" w:rsidP="004062A6">
      <w:pPr>
        <w:numPr>
          <w:ilvl w:val="0"/>
          <w:numId w:val="16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Sleduje vývoj dětí a včas identifikuje děti vyžadující zvýšenou podporu.</w:t>
      </w:r>
    </w:p>
    <w:p w14:paraId="32143295" w14:textId="77777777" w:rsidR="004062A6" w:rsidRPr="004062A6" w:rsidRDefault="004062A6" w:rsidP="004062A6">
      <w:pPr>
        <w:numPr>
          <w:ilvl w:val="0"/>
          <w:numId w:val="16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Provádí depistáž v prostředí třídy a mateřské školy.</w:t>
      </w:r>
    </w:p>
    <w:p w14:paraId="4BE53A25" w14:textId="77777777" w:rsidR="004062A6" w:rsidRPr="004062A6" w:rsidRDefault="004062A6" w:rsidP="004062A6">
      <w:pPr>
        <w:numPr>
          <w:ilvl w:val="0"/>
          <w:numId w:val="16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se zákonnými zástupci při zjišťování vývojových obtíží.</w:t>
      </w:r>
    </w:p>
    <w:p w14:paraId="33F48A3D" w14:textId="77777777" w:rsidR="004062A6" w:rsidRPr="004062A6" w:rsidRDefault="004062A6" w:rsidP="004062A6">
      <w:pPr>
        <w:numPr>
          <w:ilvl w:val="0"/>
          <w:numId w:val="16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Podílí se na posuzování školní zralosti a spolupracuje při přechodu dítěte do základní školy.</w:t>
      </w:r>
    </w:p>
    <w:p w14:paraId="4768161C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3190DFAD">
          <v:rect id="_x0000_i1029" style="width:0;height:1.5pt" o:hralign="center" o:hrstd="t" o:hr="t" fillcolor="#a0a0a0" stroked="f"/>
        </w:pict>
      </w:r>
    </w:p>
    <w:p w14:paraId="7F2502BD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II. Preventivní a intervenční činnost</w:t>
      </w:r>
    </w:p>
    <w:p w14:paraId="49E7134E" w14:textId="77777777" w:rsidR="004062A6" w:rsidRPr="004062A6" w:rsidRDefault="004062A6" w:rsidP="004062A6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Podporuje duševní pohodu, sociální dovednosti a celkový wellbeing dětí.</w:t>
      </w:r>
    </w:p>
    <w:p w14:paraId="40DC80E9" w14:textId="77777777" w:rsidR="004062A6" w:rsidRPr="004062A6" w:rsidRDefault="004062A6" w:rsidP="004062A6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Realizuje preventivní aktivity zaměřené na rozvoj sociálních a emočních kompetencí.</w:t>
      </w:r>
    </w:p>
    <w:p w14:paraId="664A41DC" w14:textId="77777777" w:rsidR="004062A6" w:rsidRPr="004062A6" w:rsidRDefault="004062A6" w:rsidP="004062A6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Podporuje pozitivní klima tříd a bezpečné prostředí mateřské školy.</w:t>
      </w:r>
    </w:p>
    <w:p w14:paraId="49CD7F3F" w14:textId="77777777" w:rsidR="004062A6" w:rsidRPr="004062A6" w:rsidRDefault="004062A6" w:rsidP="004062A6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Poskytuje podporu dětem s výchovnými obtížemi a jejich rodinám.</w:t>
      </w:r>
    </w:p>
    <w:p w14:paraId="6B97640F" w14:textId="77777777" w:rsidR="004062A6" w:rsidRPr="004062A6" w:rsidRDefault="004062A6" w:rsidP="004062A6">
      <w:pPr>
        <w:numPr>
          <w:ilvl w:val="0"/>
          <w:numId w:val="17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při řešení náročných životních situací dětí.</w:t>
      </w:r>
    </w:p>
    <w:p w14:paraId="29E67AED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1DE1ACEB">
          <v:rect id="_x0000_i1030" style="width:0;height:1.5pt" o:hralign="center" o:hrstd="t" o:hr="t" fillcolor="#a0a0a0" stroked="f"/>
        </w:pict>
      </w:r>
    </w:p>
    <w:p w14:paraId="0A06AA19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III. Konzultační, poradenské a informační činnosti</w:t>
      </w:r>
    </w:p>
    <w:p w14:paraId="3CB825F3" w14:textId="77777777" w:rsidR="004062A6" w:rsidRPr="004062A6" w:rsidRDefault="004062A6" w:rsidP="004062A6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Informuje zákonné zástupce o možnostech poradenské podpory.</w:t>
      </w:r>
    </w:p>
    <w:p w14:paraId="7F949CD6" w14:textId="77777777" w:rsidR="004062A6" w:rsidRPr="004062A6" w:rsidRDefault="004062A6" w:rsidP="004062A6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Poskytuje konzultace zákonným zástupcům v oblasti výchovy a vzdělávání dětí.</w:t>
      </w:r>
    </w:p>
    <w:p w14:paraId="0351BB7A" w14:textId="77777777" w:rsidR="004062A6" w:rsidRPr="004062A6" w:rsidRDefault="004062A6" w:rsidP="004062A6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Poskytuje metodické konzultace pedagogickým pracovníkům.</w:t>
      </w:r>
    </w:p>
    <w:p w14:paraId="7191E300" w14:textId="77777777" w:rsidR="004062A6" w:rsidRPr="004062A6" w:rsidRDefault="004062A6" w:rsidP="004062A6">
      <w:pPr>
        <w:numPr>
          <w:ilvl w:val="0"/>
          <w:numId w:val="18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se školskými poradenskými zařízeními a dalšími institucemi.</w:t>
      </w:r>
    </w:p>
    <w:p w14:paraId="04BE733D" w14:textId="77777777" w:rsidR="004062A6" w:rsidRPr="004062A6" w:rsidRDefault="00000000" w:rsidP="004062A6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75B36844">
          <v:rect id="_x0000_i1031" style="width:0;height:1.5pt" o:hralign="center" o:hrstd="t" o:hr="t" fillcolor="#a0a0a0" stroked="f"/>
        </w:pict>
      </w:r>
    </w:p>
    <w:p w14:paraId="1957957F" w14:textId="77777777" w:rsidR="004062A6" w:rsidRPr="004062A6" w:rsidRDefault="004062A6" w:rsidP="004062A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 w:rsidRPr="004062A6">
        <w:rPr>
          <w:b/>
          <w:bCs/>
          <w:sz w:val="36"/>
          <w:szCs w:val="36"/>
        </w:rPr>
        <w:t>IV. Metodické, koordinační a výchovně-vzdělávací činnosti</w:t>
      </w:r>
    </w:p>
    <w:p w14:paraId="500EF4AA" w14:textId="77777777" w:rsidR="004062A6" w:rsidRPr="004062A6" w:rsidRDefault="004062A6" w:rsidP="004062A6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Podílí se na vytváření příznivého klimatu mateřské školy.</w:t>
      </w:r>
    </w:p>
    <w:p w14:paraId="68CCFB31" w14:textId="77777777" w:rsidR="004062A6" w:rsidRPr="004062A6" w:rsidRDefault="004062A6" w:rsidP="004062A6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Podporuje rozvoj osobnostních a sociálních dovedností dětí.</w:t>
      </w:r>
    </w:p>
    <w:p w14:paraId="1ACD740C" w14:textId="77777777" w:rsidR="004062A6" w:rsidRPr="004062A6" w:rsidRDefault="004062A6" w:rsidP="004062A6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Spolupracuje na plánování a realizaci vzdělávacích a komunitních aktivit školy.</w:t>
      </w:r>
    </w:p>
    <w:p w14:paraId="56E9C3C1" w14:textId="77777777" w:rsidR="004062A6" w:rsidRDefault="004062A6" w:rsidP="004062A6">
      <w:pPr>
        <w:numPr>
          <w:ilvl w:val="0"/>
          <w:numId w:val="19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4062A6">
        <w:rPr>
          <w:szCs w:val="24"/>
        </w:rPr>
        <w:t>Koordinuje spolupráci školy a rodiny v zájmu dítěte.</w:t>
      </w:r>
    </w:p>
    <w:p w14:paraId="50E8E3D9" w14:textId="3AB3DF20" w:rsidR="003A41F7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>
        <w:rPr>
          <w:szCs w:val="24"/>
        </w:rPr>
        <w:pict w14:anchorId="329C8C01">
          <v:rect id="_x0000_i1034" style="width:0;height:1.5pt" o:hralign="center" o:hrstd="t" o:hr="t" fillcolor="#a0a0a0" stroked="f"/>
        </w:pict>
      </w:r>
    </w:p>
    <w:p w14:paraId="2111F6EF" w14:textId="0598C5CC" w:rsidR="003A41F7" w:rsidRPr="00102DBD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3</w:t>
      </w:r>
      <w:r w:rsidRPr="00102DBD">
        <w:rPr>
          <w:b/>
          <w:bCs/>
          <w:sz w:val="36"/>
          <w:szCs w:val="36"/>
        </w:rPr>
        <w:t>. Časová dostupnost poradenských služeb</w:t>
      </w:r>
    </w:p>
    <w:p w14:paraId="493AF22F" w14:textId="77777777" w:rsidR="003A41F7" w:rsidRPr="00102DBD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>Členové ŠPP mají stanovené konzultační hodiny pro:</w:t>
      </w:r>
    </w:p>
    <w:p w14:paraId="7569DA39" w14:textId="77777777" w:rsidR="003A41F7" w:rsidRPr="00102DBD" w:rsidRDefault="003A41F7" w:rsidP="003A41F7">
      <w:pPr>
        <w:numPr>
          <w:ilvl w:val="0"/>
          <w:numId w:val="20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lastRenderedPageBreak/>
        <w:t>zákonné zástupce,</w:t>
      </w:r>
    </w:p>
    <w:p w14:paraId="78E5C526" w14:textId="77777777" w:rsidR="003A41F7" w:rsidRPr="00102DBD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>Konzultační hodiny jsou zveřejněny na webu školy</w:t>
      </w:r>
      <w:r>
        <w:rPr>
          <w:szCs w:val="24"/>
        </w:rPr>
        <w:t>.</w:t>
      </w:r>
    </w:p>
    <w:p w14:paraId="21C93A2B" w14:textId="77777777" w:rsidR="003A41F7" w:rsidRPr="00102DBD" w:rsidRDefault="003A41F7" w:rsidP="003A41F7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pict w14:anchorId="4ACFCDAB">
          <v:rect id="_x0000_i1032" style="width:0;height:1.5pt" o:hralign="center" o:hrstd="t" o:hr="t" fillcolor="#a0a0a0" stroked="f"/>
        </w:pict>
      </w:r>
    </w:p>
    <w:p w14:paraId="3FC944BC" w14:textId="6494967E" w:rsidR="003A41F7" w:rsidRPr="00102DBD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4</w:t>
      </w:r>
      <w:r w:rsidRPr="00102DBD">
        <w:rPr>
          <w:b/>
          <w:bCs/>
          <w:sz w:val="36"/>
          <w:szCs w:val="36"/>
        </w:rPr>
        <w:t>. Doporučený praktický postup při řešení podnětu</w:t>
      </w:r>
    </w:p>
    <w:p w14:paraId="275EB438" w14:textId="6E380846" w:rsidR="003A41F7" w:rsidRPr="00102DBD" w:rsidRDefault="003A41F7" w:rsidP="003A41F7">
      <w:pPr>
        <w:numPr>
          <w:ilvl w:val="0"/>
          <w:numId w:val="2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 xml:space="preserve">Podnět podá </w:t>
      </w:r>
      <w:r>
        <w:rPr>
          <w:szCs w:val="24"/>
        </w:rPr>
        <w:t>učitel</w:t>
      </w:r>
      <w:r w:rsidRPr="00102DBD">
        <w:rPr>
          <w:szCs w:val="24"/>
        </w:rPr>
        <w:t xml:space="preserve">/rodič/ → zaznamená </w:t>
      </w:r>
      <w:r>
        <w:rPr>
          <w:szCs w:val="24"/>
        </w:rPr>
        <w:t>učitel</w:t>
      </w:r>
      <w:r w:rsidRPr="00102DBD">
        <w:rPr>
          <w:szCs w:val="24"/>
        </w:rPr>
        <w:t xml:space="preserve"> nebo člen ŠPP.</w:t>
      </w:r>
    </w:p>
    <w:p w14:paraId="77348C9A" w14:textId="44E4E055" w:rsidR="003A41F7" w:rsidRPr="00102DBD" w:rsidRDefault="003A41F7" w:rsidP="003A41F7">
      <w:pPr>
        <w:numPr>
          <w:ilvl w:val="0"/>
          <w:numId w:val="2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 xml:space="preserve">Domluva postupu: konzultace </w:t>
      </w:r>
      <w:r>
        <w:rPr>
          <w:szCs w:val="24"/>
        </w:rPr>
        <w:t>učitel + speciální pedagog</w:t>
      </w:r>
      <w:r w:rsidRPr="00102DBD">
        <w:rPr>
          <w:szCs w:val="24"/>
        </w:rPr>
        <w:t xml:space="preserve"> (dle tématu).</w:t>
      </w:r>
    </w:p>
    <w:p w14:paraId="3602DBFE" w14:textId="77777777" w:rsidR="003A41F7" w:rsidRPr="00102DBD" w:rsidRDefault="003A41F7" w:rsidP="003A41F7">
      <w:pPr>
        <w:numPr>
          <w:ilvl w:val="0"/>
          <w:numId w:val="2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>Nastavení podpory ve škole (opatření v hodinách, PLPP).</w:t>
      </w:r>
    </w:p>
    <w:p w14:paraId="26BE766B" w14:textId="77777777" w:rsidR="003A41F7" w:rsidRPr="00102DBD" w:rsidRDefault="003A41F7" w:rsidP="003A41F7">
      <w:pPr>
        <w:numPr>
          <w:ilvl w:val="0"/>
          <w:numId w:val="2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>Pokud nestačí: doporučení vyšetření v PPP/SPC + spolupráce na doporučeních.</w:t>
      </w:r>
    </w:p>
    <w:p w14:paraId="73D1A3DC" w14:textId="77777777" w:rsidR="003A41F7" w:rsidRPr="00102DBD" w:rsidRDefault="003A41F7" w:rsidP="003A41F7">
      <w:pPr>
        <w:numPr>
          <w:ilvl w:val="0"/>
          <w:numId w:val="2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  <w:r w:rsidRPr="00102DBD">
        <w:rPr>
          <w:szCs w:val="24"/>
        </w:rPr>
        <w:t>Průběžné vyhodnocování účinnosti podpory (nejméně 1× za pololetí, nebo dle potřeby).</w:t>
      </w:r>
    </w:p>
    <w:p w14:paraId="4167D0A6" w14:textId="77777777" w:rsidR="003A41F7" w:rsidRPr="004062A6" w:rsidRDefault="003A41F7" w:rsidP="003A41F7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szCs w:val="24"/>
        </w:rPr>
      </w:pPr>
    </w:p>
    <w:p w14:paraId="6CB127F1" w14:textId="77777777" w:rsidR="009E5D16" w:rsidRPr="00323366" w:rsidRDefault="009E5D16">
      <w:pPr>
        <w:rPr>
          <w:b/>
        </w:rPr>
      </w:pPr>
    </w:p>
    <w:p w14:paraId="6356375E" w14:textId="77777777" w:rsidR="00454E33" w:rsidRPr="00323366" w:rsidRDefault="00454E33">
      <w:pPr>
        <w:rPr>
          <w:b/>
          <w:szCs w:val="24"/>
        </w:rPr>
      </w:pPr>
    </w:p>
    <w:p w14:paraId="0327A9F6" w14:textId="77777777" w:rsidR="0044767C" w:rsidRDefault="0044767C">
      <w:pPr>
        <w:pStyle w:val="Zkladntext"/>
      </w:pPr>
    </w:p>
    <w:sectPr w:rsidR="0044767C" w:rsidSect="00D57D83">
      <w:headerReference w:type="default" r:id="rId7"/>
      <w:footerReference w:type="default" r:id="rId8"/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CBDC9" w14:textId="77777777" w:rsidR="001D1647" w:rsidRDefault="001D1647">
      <w:r>
        <w:separator/>
      </w:r>
    </w:p>
  </w:endnote>
  <w:endnote w:type="continuationSeparator" w:id="0">
    <w:p w14:paraId="28381E22" w14:textId="77777777" w:rsidR="001D1647" w:rsidRDefault="001D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8498" w14:textId="24AE5BA6" w:rsidR="000536CC" w:rsidRPr="00454E33" w:rsidRDefault="004062A6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sz w:val="18"/>
        <w:szCs w:val="18"/>
      </w:rPr>
    </w:pPr>
    <w:r>
      <w:rPr>
        <w:sz w:val="18"/>
        <w:szCs w:val="18"/>
      </w:rPr>
      <w:t>Program poradenských služeb v MŠ</w:t>
    </w:r>
    <w:r w:rsidR="000536CC" w:rsidRPr="00454E33">
      <w:rPr>
        <w:sz w:val="18"/>
        <w:szCs w:val="18"/>
      </w:rPr>
      <w:t xml:space="preserve">               </w:t>
    </w:r>
    <w:r w:rsidR="00A420CD" w:rsidRPr="00454E33">
      <w:rPr>
        <w:sz w:val="18"/>
        <w:szCs w:val="18"/>
      </w:rPr>
      <w:t xml:space="preserve">                     </w:t>
    </w:r>
    <w:r w:rsidR="00454E33" w:rsidRPr="00454E33">
      <w:rPr>
        <w:sz w:val="18"/>
        <w:szCs w:val="18"/>
      </w:rPr>
      <w:t xml:space="preserve">                                            </w:t>
    </w:r>
    <w:r w:rsidR="00A420CD" w:rsidRPr="00454E33">
      <w:rPr>
        <w:sz w:val="18"/>
        <w:szCs w:val="18"/>
      </w:rPr>
      <w:t xml:space="preserve">                             </w:t>
    </w:r>
    <w:r w:rsidR="000536CC" w:rsidRPr="00454E33">
      <w:rPr>
        <w:sz w:val="18"/>
        <w:szCs w:val="18"/>
      </w:rPr>
      <w:t xml:space="preserve">       </w:t>
    </w:r>
    <w:r w:rsidR="00AE370D">
      <w:rPr>
        <w:sz w:val="18"/>
        <w:szCs w:val="18"/>
      </w:rPr>
      <w:tab/>
    </w:r>
    <w:r w:rsidR="000536CC" w:rsidRPr="00454E33">
      <w:rPr>
        <w:sz w:val="18"/>
        <w:szCs w:val="18"/>
      </w:rPr>
      <w:t xml:space="preserve">   strana </w:t>
    </w:r>
    <w:r w:rsidR="00610047" w:rsidRPr="00454E33">
      <w:rPr>
        <w:rStyle w:val="slostrnky"/>
        <w:sz w:val="18"/>
        <w:szCs w:val="18"/>
      </w:rPr>
      <w:fldChar w:fldCharType="begin"/>
    </w:r>
    <w:r w:rsidR="000536CC" w:rsidRPr="00454E33">
      <w:rPr>
        <w:rStyle w:val="slostrnky"/>
        <w:sz w:val="18"/>
        <w:szCs w:val="18"/>
      </w:rPr>
      <w:instrText xml:space="preserve"> PAGE </w:instrText>
    </w:r>
    <w:r w:rsidR="00610047" w:rsidRPr="00454E33">
      <w:rPr>
        <w:rStyle w:val="slostrnky"/>
        <w:sz w:val="18"/>
        <w:szCs w:val="18"/>
      </w:rPr>
      <w:fldChar w:fldCharType="separate"/>
    </w:r>
    <w:r w:rsidR="00863126">
      <w:rPr>
        <w:rStyle w:val="slostrnky"/>
        <w:noProof/>
        <w:sz w:val="18"/>
        <w:szCs w:val="18"/>
      </w:rPr>
      <w:t>2</w:t>
    </w:r>
    <w:r w:rsidR="00610047" w:rsidRPr="00454E33">
      <w:rPr>
        <w:rStyle w:val="slostrnky"/>
        <w:sz w:val="18"/>
        <w:szCs w:val="18"/>
      </w:rPr>
      <w:fldChar w:fldCharType="end"/>
    </w:r>
    <w:r w:rsidR="000536CC" w:rsidRPr="00454E33">
      <w:rPr>
        <w:rStyle w:val="slostrnky"/>
        <w:sz w:val="18"/>
        <w:szCs w:val="18"/>
      </w:rPr>
      <w:t xml:space="preserve"> z počtu </w:t>
    </w:r>
    <w:r w:rsidR="00610047" w:rsidRPr="00454E33">
      <w:rPr>
        <w:rStyle w:val="slostrnky"/>
        <w:sz w:val="18"/>
        <w:szCs w:val="18"/>
      </w:rPr>
      <w:fldChar w:fldCharType="begin"/>
    </w:r>
    <w:r w:rsidR="000536CC" w:rsidRPr="00454E33">
      <w:rPr>
        <w:rStyle w:val="slostrnky"/>
        <w:sz w:val="18"/>
        <w:szCs w:val="18"/>
      </w:rPr>
      <w:instrText xml:space="preserve"> NUMPAGES </w:instrText>
    </w:r>
    <w:r w:rsidR="00610047" w:rsidRPr="00454E33">
      <w:rPr>
        <w:rStyle w:val="slostrnky"/>
        <w:sz w:val="18"/>
        <w:szCs w:val="18"/>
      </w:rPr>
      <w:fldChar w:fldCharType="separate"/>
    </w:r>
    <w:r w:rsidR="00863126">
      <w:rPr>
        <w:rStyle w:val="slostrnky"/>
        <w:noProof/>
        <w:sz w:val="18"/>
        <w:szCs w:val="18"/>
      </w:rPr>
      <w:t>10</w:t>
    </w:r>
    <w:r w:rsidR="00610047" w:rsidRPr="00454E33">
      <w:rPr>
        <w:rStyle w:val="slostrnk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330B9" w14:textId="77777777" w:rsidR="001D1647" w:rsidRDefault="001D1647">
      <w:r>
        <w:separator/>
      </w:r>
    </w:p>
  </w:footnote>
  <w:footnote w:type="continuationSeparator" w:id="0">
    <w:p w14:paraId="56EFFEA8" w14:textId="77777777" w:rsidR="001D1647" w:rsidRDefault="001D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1C87" w14:textId="73BB50EF" w:rsidR="00454E33" w:rsidRDefault="00EC727A" w:rsidP="00EC727A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sz w:val="18"/>
      </w:rPr>
    </w:pPr>
    <w:r w:rsidRPr="00EC727A">
      <w:rPr>
        <w:sz w:val="18"/>
      </w:rPr>
      <w:t xml:space="preserve">Základní škola a </w:t>
    </w:r>
    <w:r w:rsidR="001737EF">
      <w:rPr>
        <w:sz w:val="18"/>
      </w:rPr>
      <w:t>m</w:t>
    </w:r>
    <w:r w:rsidRPr="00EC727A">
      <w:rPr>
        <w:sz w:val="18"/>
      </w:rPr>
      <w:t>ateřská škola Pravčice, okres Kroměříž</w:t>
    </w:r>
  </w:p>
  <w:p w14:paraId="5C14303F" w14:textId="77777777" w:rsidR="000536CC" w:rsidRPr="00454E33" w:rsidRDefault="000536CC" w:rsidP="00454E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00A"/>
    <w:multiLevelType w:val="multilevel"/>
    <w:tmpl w:val="4CDE5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55F35"/>
    <w:multiLevelType w:val="multilevel"/>
    <w:tmpl w:val="87EC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A3443"/>
    <w:multiLevelType w:val="multilevel"/>
    <w:tmpl w:val="7452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57E56"/>
    <w:multiLevelType w:val="multilevel"/>
    <w:tmpl w:val="1996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12015"/>
    <w:multiLevelType w:val="hybridMultilevel"/>
    <w:tmpl w:val="177654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76861"/>
    <w:multiLevelType w:val="hybridMultilevel"/>
    <w:tmpl w:val="4680F7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F0E8C"/>
    <w:multiLevelType w:val="multilevel"/>
    <w:tmpl w:val="88EE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22524"/>
    <w:multiLevelType w:val="hybridMultilevel"/>
    <w:tmpl w:val="3A66AE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B427A"/>
    <w:multiLevelType w:val="multilevel"/>
    <w:tmpl w:val="F3CEAAB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3C1234F8"/>
    <w:multiLevelType w:val="hybridMultilevel"/>
    <w:tmpl w:val="2C2046AA"/>
    <w:lvl w:ilvl="0" w:tplc="2F286D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42725"/>
    <w:multiLevelType w:val="multilevel"/>
    <w:tmpl w:val="BBCE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35BA8"/>
    <w:multiLevelType w:val="multilevel"/>
    <w:tmpl w:val="29AC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541C5"/>
    <w:multiLevelType w:val="multilevel"/>
    <w:tmpl w:val="AC302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F25F1E"/>
    <w:multiLevelType w:val="hybridMultilevel"/>
    <w:tmpl w:val="B36021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D66CB"/>
    <w:multiLevelType w:val="hybridMultilevel"/>
    <w:tmpl w:val="915051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16591"/>
    <w:multiLevelType w:val="singleLevel"/>
    <w:tmpl w:val="8F8EC4E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6" w15:restartNumberingAfterBreak="0">
    <w:nsid w:val="61A119AA"/>
    <w:multiLevelType w:val="hybridMultilevel"/>
    <w:tmpl w:val="90A46A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E4F9E"/>
    <w:multiLevelType w:val="multilevel"/>
    <w:tmpl w:val="43E6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C0D4C"/>
    <w:multiLevelType w:val="hybridMultilevel"/>
    <w:tmpl w:val="BB4AB1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B23F9"/>
    <w:multiLevelType w:val="hybridMultilevel"/>
    <w:tmpl w:val="8550EE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1B637F"/>
    <w:multiLevelType w:val="multilevel"/>
    <w:tmpl w:val="8998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493291">
    <w:abstractNumId w:val="15"/>
  </w:num>
  <w:num w:numId="2" w16cid:durableId="987246737">
    <w:abstractNumId w:val="8"/>
  </w:num>
  <w:num w:numId="3" w16cid:durableId="279533867">
    <w:abstractNumId w:val="9"/>
  </w:num>
  <w:num w:numId="4" w16cid:durableId="161167842">
    <w:abstractNumId w:val="18"/>
  </w:num>
  <w:num w:numId="5" w16cid:durableId="241111440">
    <w:abstractNumId w:val="13"/>
  </w:num>
  <w:num w:numId="6" w16cid:durableId="708139949">
    <w:abstractNumId w:val="5"/>
  </w:num>
  <w:num w:numId="7" w16cid:durableId="2086025639">
    <w:abstractNumId w:val="4"/>
  </w:num>
  <w:num w:numId="8" w16cid:durableId="1117678048">
    <w:abstractNumId w:val="14"/>
  </w:num>
  <w:num w:numId="9" w16cid:durableId="4525634">
    <w:abstractNumId w:val="19"/>
  </w:num>
  <w:num w:numId="10" w16cid:durableId="280691025">
    <w:abstractNumId w:val="16"/>
  </w:num>
  <w:num w:numId="11" w16cid:durableId="1977179404">
    <w:abstractNumId w:val="7"/>
  </w:num>
  <w:num w:numId="12" w16cid:durableId="1663121569">
    <w:abstractNumId w:val="17"/>
  </w:num>
  <w:num w:numId="13" w16cid:durableId="750929884">
    <w:abstractNumId w:val="10"/>
  </w:num>
  <w:num w:numId="14" w16cid:durableId="841580022">
    <w:abstractNumId w:val="2"/>
  </w:num>
  <w:num w:numId="15" w16cid:durableId="2080515530">
    <w:abstractNumId w:val="6"/>
  </w:num>
  <w:num w:numId="16" w16cid:durableId="1161385000">
    <w:abstractNumId w:val="20"/>
  </w:num>
  <w:num w:numId="17" w16cid:durableId="2071728360">
    <w:abstractNumId w:val="12"/>
  </w:num>
  <w:num w:numId="18" w16cid:durableId="825392072">
    <w:abstractNumId w:val="11"/>
  </w:num>
  <w:num w:numId="19" w16cid:durableId="1745838222">
    <w:abstractNumId w:val="1"/>
  </w:num>
  <w:num w:numId="20" w16cid:durableId="1348294674">
    <w:abstractNumId w:val="3"/>
  </w:num>
  <w:num w:numId="21" w16cid:durableId="17702772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76"/>
    <w:rsid w:val="00013696"/>
    <w:rsid w:val="00034C18"/>
    <w:rsid w:val="000536CC"/>
    <w:rsid w:val="00061F4A"/>
    <w:rsid w:val="000621B2"/>
    <w:rsid w:val="00065DBF"/>
    <w:rsid w:val="00074D1C"/>
    <w:rsid w:val="000A3047"/>
    <w:rsid w:val="000B1B50"/>
    <w:rsid w:val="000B5E89"/>
    <w:rsid w:val="000E5E76"/>
    <w:rsid w:val="000F345D"/>
    <w:rsid w:val="0010145D"/>
    <w:rsid w:val="0014045B"/>
    <w:rsid w:val="001437AE"/>
    <w:rsid w:val="0015689B"/>
    <w:rsid w:val="00163D03"/>
    <w:rsid w:val="001737EF"/>
    <w:rsid w:val="001A0B2F"/>
    <w:rsid w:val="001A2CF3"/>
    <w:rsid w:val="001A3856"/>
    <w:rsid w:val="001A4442"/>
    <w:rsid w:val="001B0DA1"/>
    <w:rsid w:val="001B701C"/>
    <w:rsid w:val="001B72FE"/>
    <w:rsid w:val="001C6FCF"/>
    <w:rsid w:val="001D1647"/>
    <w:rsid w:val="001F18E0"/>
    <w:rsid w:val="001F6804"/>
    <w:rsid w:val="002120DE"/>
    <w:rsid w:val="00212D3D"/>
    <w:rsid w:val="00257304"/>
    <w:rsid w:val="002A5011"/>
    <w:rsid w:val="002B0E99"/>
    <w:rsid w:val="002D7476"/>
    <w:rsid w:val="002D75FE"/>
    <w:rsid w:val="00303860"/>
    <w:rsid w:val="00323366"/>
    <w:rsid w:val="003A41F7"/>
    <w:rsid w:val="003A41FE"/>
    <w:rsid w:val="003B3563"/>
    <w:rsid w:val="003C507C"/>
    <w:rsid w:val="003C569F"/>
    <w:rsid w:val="003E05F6"/>
    <w:rsid w:val="003E5B65"/>
    <w:rsid w:val="003F04BF"/>
    <w:rsid w:val="003F798C"/>
    <w:rsid w:val="004062A6"/>
    <w:rsid w:val="0040793C"/>
    <w:rsid w:val="004143DA"/>
    <w:rsid w:val="0044767C"/>
    <w:rsid w:val="00452375"/>
    <w:rsid w:val="00453DB1"/>
    <w:rsid w:val="00454E33"/>
    <w:rsid w:val="004C1A95"/>
    <w:rsid w:val="004C6DF1"/>
    <w:rsid w:val="005208CB"/>
    <w:rsid w:val="00525B95"/>
    <w:rsid w:val="00555A96"/>
    <w:rsid w:val="005600B4"/>
    <w:rsid w:val="005772C2"/>
    <w:rsid w:val="00584045"/>
    <w:rsid w:val="005859B2"/>
    <w:rsid w:val="005A7C14"/>
    <w:rsid w:val="005F17EA"/>
    <w:rsid w:val="005F3BC0"/>
    <w:rsid w:val="005F60FA"/>
    <w:rsid w:val="00603392"/>
    <w:rsid w:val="00610047"/>
    <w:rsid w:val="00635F8D"/>
    <w:rsid w:val="00640C76"/>
    <w:rsid w:val="006578D6"/>
    <w:rsid w:val="00676EF5"/>
    <w:rsid w:val="0068701C"/>
    <w:rsid w:val="00691364"/>
    <w:rsid w:val="006B4BDF"/>
    <w:rsid w:val="006B7530"/>
    <w:rsid w:val="006D38EC"/>
    <w:rsid w:val="006D5D93"/>
    <w:rsid w:val="006F574E"/>
    <w:rsid w:val="00704406"/>
    <w:rsid w:val="00713878"/>
    <w:rsid w:val="00723607"/>
    <w:rsid w:val="00743293"/>
    <w:rsid w:val="0075258B"/>
    <w:rsid w:val="007567AE"/>
    <w:rsid w:val="00772DC8"/>
    <w:rsid w:val="00785969"/>
    <w:rsid w:val="007A001C"/>
    <w:rsid w:val="007A5C5F"/>
    <w:rsid w:val="007C5AC5"/>
    <w:rsid w:val="007D4E73"/>
    <w:rsid w:val="007E42DC"/>
    <w:rsid w:val="0082364D"/>
    <w:rsid w:val="00836B75"/>
    <w:rsid w:val="00843674"/>
    <w:rsid w:val="00851F7E"/>
    <w:rsid w:val="008559E8"/>
    <w:rsid w:val="00863126"/>
    <w:rsid w:val="00892438"/>
    <w:rsid w:val="008D16B3"/>
    <w:rsid w:val="008D2116"/>
    <w:rsid w:val="00917892"/>
    <w:rsid w:val="0094767C"/>
    <w:rsid w:val="00955997"/>
    <w:rsid w:val="00963C89"/>
    <w:rsid w:val="00963E8D"/>
    <w:rsid w:val="00987019"/>
    <w:rsid w:val="00996566"/>
    <w:rsid w:val="009B1A3C"/>
    <w:rsid w:val="009C0ED2"/>
    <w:rsid w:val="009D66DA"/>
    <w:rsid w:val="009E5D16"/>
    <w:rsid w:val="009F64B0"/>
    <w:rsid w:val="009F7119"/>
    <w:rsid w:val="00A21B22"/>
    <w:rsid w:val="00A420CD"/>
    <w:rsid w:val="00A70F02"/>
    <w:rsid w:val="00A734FB"/>
    <w:rsid w:val="00A760E0"/>
    <w:rsid w:val="00AE370D"/>
    <w:rsid w:val="00AF45A8"/>
    <w:rsid w:val="00B00AE8"/>
    <w:rsid w:val="00B450AF"/>
    <w:rsid w:val="00B93068"/>
    <w:rsid w:val="00BA460C"/>
    <w:rsid w:val="00BE69EB"/>
    <w:rsid w:val="00C00ADE"/>
    <w:rsid w:val="00C05243"/>
    <w:rsid w:val="00C1171C"/>
    <w:rsid w:val="00C30889"/>
    <w:rsid w:val="00C47AE6"/>
    <w:rsid w:val="00C73630"/>
    <w:rsid w:val="00C812F0"/>
    <w:rsid w:val="00C861C3"/>
    <w:rsid w:val="00C861D8"/>
    <w:rsid w:val="00CF0FA4"/>
    <w:rsid w:val="00D11A1F"/>
    <w:rsid w:val="00D2746F"/>
    <w:rsid w:val="00D31D27"/>
    <w:rsid w:val="00D342C8"/>
    <w:rsid w:val="00D57D83"/>
    <w:rsid w:val="00D62E26"/>
    <w:rsid w:val="00D73ADB"/>
    <w:rsid w:val="00D93057"/>
    <w:rsid w:val="00DC1772"/>
    <w:rsid w:val="00DF7988"/>
    <w:rsid w:val="00DF7E3A"/>
    <w:rsid w:val="00E067B7"/>
    <w:rsid w:val="00E07F39"/>
    <w:rsid w:val="00E166BA"/>
    <w:rsid w:val="00E461E5"/>
    <w:rsid w:val="00E549B7"/>
    <w:rsid w:val="00E64B04"/>
    <w:rsid w:val="00EA6916"/>
    <w:rsid w:val="00EB6CB3"/>
    <w:rsid w:val="00EC1BBB"/>
    <w:rsid w:val="00EC4DF1"/>
    <w:rsid w:val="00EC727A"/>
    <w:rsid w:val="00EF0913"/>
    <w:rsid w:val="00F02394"/>
    <w:rsid w:val="00F15ED9"/>
    <w:rsid w:val="00F321A2"/>
    <w:rsid w:val="00F62C84"/>
    <w:rsid w:val="00F64175"/>
    <w:rsid w:val="00F85CE5"/>
    <w:rsid w:val="00FC719F"/>
    <w:rsid w:val="00FF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F05C07"/>
  <w15:docId w15:val="{121ED958-15AC-4C9E-9DFB-370320D9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34F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A734FB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A734FB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A734FB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A734FB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A734FB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A734FB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A734FB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A734FB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A734FB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A734FB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A734FB"/>
    <w:pPr>
      <w:jc w:val="both"/>
    </w:pPr>
    <w:rPr>
      <w:b/>
      <w:color w:val="0000FF"/>
    </w:rPr>
  </w:style>
  <w:style w:type="paragraph" w:styleId="Zkladntext">
    <w:name w:val="Body Text"/>
    <w:basedOn w:val="Normln"/>
    <w:rsid w:val="00A734FB"/>
  </w:style>
  <w:style w:type="paragraph" w:customStyle="1" w:styleId="Paragraf">
    <w:name w:val="Paragraf"/>
    <w:basedOn w:val="Normln"/>
    <w:rsid w:val="00A734FB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A734FB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A734FB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A734FB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A734FB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A734FB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A734FB"/>
    <w:pPr>
      <w:widowControl w:val="0"/>
      <w:ind w:left="360"/>
    </w:pPr>
  </w:style>
  <w:style w:type="paragraph" w:customStyle="1" w:styleId="Prosttext1">
    <w:name w:val="Prostý text1"/>
    <w:basedOn w:val="Normln"/>
    <w:rsid w:val="00A734FB"/>
    <w:rPr>
      <w:rFonts w:ascii="Courier New" w:hAnsi="Courier New"/>
      <w:color w:val="000000"/>
      <w:sz w:val="20"/>
    </w:rPr>
  </w:style>
  <w:style w:type="paragraph" w:styleId="Zhlav">
    <w:name w:val="header"/>
    <w:basedOn w:val="Normln"/>
    <w:link w:val="ZhlavChar"/>
    <w:uiPriority w:val="99"/>
    <w:rsid w:val="00A734FB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A734FB"/>
    <w:rPr>
      <w:color w:val="0000FF"/>
      <w:u w:val="single"/>
    </w:rPr>
  </w:style>
  <w:style w:type="paragraph" w:styleId="Seznam">
    <w:name w:val="List"/>
    <w:basedOn w:val="Normln"/>
    <w:rsid w:val="00A734FB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A734FB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A734FB"/>
  </w:style>
  <w:style w:type="paragraph" w:customStyle="1" w:styleId="Normlnweb1">
    <w:name w:val="Normální (web)1"/>
    <w:basedOn w:val="Normln"/>
    <w:rsid w:val="00A734FB"/>
    <w:pPr>
      <w:spacing w:before="100" w:after="100"/>
    </w:pPr>
  </w:style>
  <w:style w:type="paragraph" w:customStyle="1" w:styleId="NormalWeb1">
    <w:name w:val="Normal (Web)1"/>
    <w:basedOn w:val="Normln"/>
    <w:rsid w:val="00A734FB"/>
    <w:pPr>
      <w:spacing w:before="100" w:after="100"/>
    </w:pPr>
    <w:rPr>
      <w:rFonts w:ascii="Arial Unicode MS" w:hAnsi="Arial Unicode MS"/>
    </w:rPr>
  </w:style>
  <w:style w:type="character" w:customStyle="1" w:styleId="fulltext1">
    <w:name w:val="fulltext1"/>
    <w:basedOn w:val="Standardnpsmoodstavce"/>
    <w:rsid w:val="00A734FB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A734FB"/>
    <w:rPr>
      <w:b/>
    </w:rPr>
  </w:style>
  <w:style w:type="paragraph" w:customStyle="1" w:styleId="Zkladntextodsazen21">
    <w:name w:val="Základní text odsazený 21"/>
    <w:basedOn w:val="Normln"/>
    <w:rsid w:val="00A734FB"/>
    <w:pPr>
      <w:ind w:firstLine="709"/>
      <w:jc w:val="both"/>
    </w:pPr>
    <w:rPr>
      <w:sz w:val="22"/>
    </w:rPr>
  </w:style>
  <w:style w:type="paragraph" w:styleId="Prosttext">
    <w:name w:val="Plain Text"/>
    <w:basedOn w:val="Normln"/>
    <w:rsid w:val="009B1A3C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paragraph" w:styleId="Textvbloku">
    <w:name w:val="Block Text"/>
    <w:basedOn w:val="Normln"/>
    <w:rsid w:val="00723607"/>
    <w:pPr>
      <w:shd w:val="clear" w:color="auto" w:fill="FFFFFF"/>
      <w:overflowPunct/>
      <w:autoSpaceDE/>
      <w:autoSpaceDN/>
      <w:adjustRightInd/>
      <w:spacing w:after="101"/>
      <w:ind w:left="101" w:right="406"/>
      <w:textAlignment w:val="auto"/>
    </w:pPr>
    <w:rPr>
      <w:rFonts w:ascii="Arial" w:hAnsi="Arial" w:cs="Arial"/>
      <w:color w:val="000000"/>
      <w:sz w:val="19"/>
      <w:szCs w:val="19"/>
    </w:rPr>
  </w:style>
  <w:style w:type="paragraph" w:styleId="Odstavecseseznamem">
    <w:name w:val="List Paragraph"/>
    <w:basedOn w:val="Normln"/>
    <w:uiPriority w:val="34"/>
    <w:qFormat/>
    <w:rsid w:val="00065DBF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4C6DF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900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02 - Školní řád</vt:lpstr>
    </vt:vector>
  </TitlesOfParts>
  <Company>PaedDr. Jan Mikáč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02 - Školní řád</dc:title>
  <dc:creator>PaedDr. Jan Mikáč</dc:creator>
  <cp:lastModifiedBy>Darina Prokschová</cp:lastModifiedBy>
  <cp:revision>5</cp:revision>
  <cp:lastPrinted>2026-01-15T13:54:00Z</cp:lastPrinted>
  <dcterms:created xsi:type="dcterms:W3CDTF">2026-01-04T20:33:00Z</dcterms:created>
  <dcterms:modified xsi:type="dcterms:W3CDTF">2026-02-10T21:38:00Z</dcterms:modified>
  <cp:category>Kartotéka</cp:category>
</cp:coreProperties>
</file>